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3E9" w:rsidRDefault="009A4F03">
      <w:pPr>
        <w:rPr>
          <w:rFonts w:ascii="標楷體" w:eastAsia="標楷體" w:hAnsi="標楷體"/>
          <w:color w:val="333333"/>
          <w:spacing w:val="8"/>
          <w:sz w:val="33"/>
          <w:szCs w:val="33"/>
        </w:rPr>
      </w:pPr>
      <w:r w:rsidRPr="009A4F03">
        <w:rPr>
          <w:rFonts w:ascii="標楷體" w:eastAsia="標楷體" w:hAnsi="標楷體" w:hint="eastAsia"/>
          <w:color w:val="333333"/>
          <w:spacing w:val="8"/>
          <w:sz w:val="33"/>
          <w:szCs w:val="33"/>
        </w:rPr>
        <w:t>歡迎參加（</w:t>
      </w:r>
      <w:r w:rsidRPr="009A4F03">
        <w:rPr>
          <w:rFonts w:ascii="標楷體" w:eastAsia="標楷體" w:hAnsi="標楷體"/>
          <w:color w:val="333333"/>
          <w:spacing w:val="8"/>
          <w:sz w:val="33"/>
          <w:szCs w:val="33"/>
        </w:rPr>
        <w:t>12</w:t>
      </w:r>
      <w:r w:rsidRPr="009A4F03">
        <w:rPr>
          <w:rFonts w:ascii="標楷體" w:eastAsia="標楷體" w:hAnsi="標楷體" w:hint="eastAsia"/>
          <w:color w:val="333333"/>
          <w:spacing w:val="8"/>
          <w:sz w:val="33"/>
          <w:szCs w:val="33"/>
        </w:rPr>
        <w:t>月</w:t>
      </w:r>
      <w:r w:rsidRPr="009A4F03">
        <w:rPr>
          <w:rFonts w:ascii="標楷體" w:eastAsia="標楷體" w:hAnsi="標楷體"/>
          <w:color w:val="333333"/>
          <w:spacing w:val="8"/>
          <w:sz w:val="33"/>
          <w:szCs w:val="33"/>
        </w:rPr>
        <w:t>6-8</w:t>
      </w:r>
      <w:r w:rsidRPr="009A4F03">
        <w:rPr>
          <w:rFonts w:ascii="標楷體" w:eastAsia="標楷體" w:hAnsi="標楷體" w:hint="eastAsia"/>
          <w:color w:val="333333"/>
          <w:spacing w:val="8"/>
          <w:sz w:val="33"/>
          <w:szCs w:val="33"/>
        </w:rPr>
        <w:t>日）</w:t>
      </w:r>
      <w:r w:rsidRPr="009A4F03">
        <w:rPr>
          <w:rFonts w:ascii="標楷體" w:eastAsia="標楷體" w:hAnsi="標楷體"/>
          <w:color w:val="333333"/>
          <w:spacing w:val="8"/>
          <w:sz w:val="33"/>
          <w:szCs w:val="33"/>
        </w:rPr>
        <w:t>| 2018</w:t>
      </w:r>
      <w:r w:rsidRPr="009A4F03">
        <w:rPr>
          <w:rFonts w:ascii="標楷體" w:eastAsia="標楷體" w:hAnsi="標楷體" w:hint="eastAsia"/>
          <w:color w:val="333333"/>
          <w:spacing w:val="8"/>
          <w:sz w:val="33"/>
          <w:szCs w:val="33"/>
        </w:rPr>
        <w:t>南海神經外科高峰論壇</w:t>
      </w:r>
    </w:p>
    <w:p w:rsidR="009A4F03" w:rsidRPr="009A4F03" w:rsidRDefault="009A4F03" w:rsidP="009A4F03">
      <w:pPr>
        <w:widowControl/>
        <w:shd w:val="clear" w:color="auto" w:fill="FAFAFA"/>
        <w:wordWrap w:val="0"/>
        <w:spacing w:after="150" w:line="300" w:lineRule="atLeast"/>
        <w:ind w:right="150"/>
        <w:rPr>
          <w:rFonts w:ascii="Microsoft YaHei UI" w:eastAsia="Microsoft YaHei UI" w:hAnsi="Microsoft YaHei UI" w:cs="新細明體"/>
          <w:color w:val="333333"/>
          <w:spacing w:val="8"/>
          <w:kern w:val="0"/>
          <w:sz w:val="23"/>
          <w:szCs w:val="23"/>
        </w:rPr>
      </w:pPr>
      <w:r w:rsidRPr="009A4F03">
        <w:rPr>
          <w:rFonts w:ascii="Microsoft YaHei UI" w:eastAsia="Microsoft YaHei UI" w:hAnsi="Microsoft YaHei UI" w:cs="新細明體" w:hint="eastAsia"/>
          <w:b/>
          <w:bCs/>
          <w:color w:val="333333"/>
          <w:spacing w:val="8"/>
          <w:kern w:val="0"/>
          <w:sz w:val="23"/>
          <w:szCs w:val="23"/>
        </w:rPr>
        <w:t>神外资讯</w:t>
      </w:r>
      <w:r w:rsidRPr="009A4F03">
        <w:rPr>
          <w:rFonts w:ascii="Microsoft YaHei UI" w:eastAsia="Microsoft YaHei UI" w:hAnsi="Microsoft YaHei UI" w:cs="新細明體" w:hint="eastAsia"/>
          <w:color w:val="333333"/>
          <w:spacing w:val="8"/>
          <w:kern w:val="0"/>
          <w:sz w:val="23"/>
          <w:szCs w:val="23"/>
        </w:rPr>
        <w:t xml:space="preserve"> </w:t>
      </w:r>
      <w:r w:rsidRPr="009A4F03">
        <w:rPr>
          <w:rFonts w:ascii="Microsoft YaHei UI" w:eastAsia="Microsoft YaHei UI" w:hAnsi="Microsoft YaHei UI" w:cs="新細明體"/>
          <w:noProof/>
          <w:color w:val="333333"/>
          <w:spacing w:val="8"/>
          <w:kern w:val="0"/>
          <w:sz w:val="23"/>
          <w:szCs w:val="23"/>
        </w:rPr>
        <w:drawing>
          <wp:inline distT="0" distB="0" distL="0" distR="0">
            <wp:extent cx="1226820" cy="1226820"/>
            <wp:effectExtent l="0" t="0" r="0" b="0"/>
            <wp:docPr id="1" name="圖片 1" descr="https://mp.weixin.qq.com/mp/qrcode?scene=10000005&amp;size=102&amp;__biz=MjM5NjQ0NjA0NQ==&amp;mid=2651215832&amp;idx=4&amp;sn=88cb4f78c2b9cb89860168cf50af3b83&amp;send_tim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_profile_qrcode_img" descr="https://mp.weixin.qq.com/mp/qrcode?scene=10000005&amp;size=102&amp;__biz=MjM5NjQ0NjA0NQ==&amp;mid=2651215832&amp;idx=4&amp;sn=88cb4f78c2b9cb89860168cf50af3b83&amp;send_time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F03" w:rsidRPr="009A4F03" w:rsidRDefault="009A4F03" w:rsidP="009A4F03">
      <w:pPr>
        <w:widowControl/>
        <w:shd w:val="clear" w:color="auto" w:fill="FAFAFA"/>
        <w:wordWrap w:val="0"/>
        <w:spacing w:before="100" w:beforeAutospacing="1" w:after="100" w:afterAutospacing="1" w:line="300" w:lineRule="atLeast"/>
        <w:ind w:right="150"/>
        <w:rPr>
          <w:rFonts w:ascii="Microsoft YaHei UI" w:eastAsia="Microsoft YaHei UI" w:hAnsi="Microsoft YaHei UI" w:cs="新細明體" w:hint="eastAsia"/>
          <w:color w:val="333333"/>
          <w:spacing w:val="8"/>
          <w:kern w:val="0"/>
          <w:sz w:val="23"/>
          <w:szCs w:val="23"/>
        </w:rPr>
      </w:pPr>
      <w:proofErr w:type="gramStart"/>
      <w:r w:rsidRPr="009A4F03">
        <w:rPr>
          <w:rFonts w:ascii="Microsoft YaHei UI" w:eastAsia="Microsoft YaHei UI" w:hAnsi="Microsoft YaHei UI" w:cs="新細明體" w:hint="eastAsia"/>
          <w:color w:val="333333"/>
          <w:spacing w:val="8"/>
          <w:kern w:val="0"/>
          <w:sz w:val="23"/>
          <w:szCs w:val="23"/>
        </w:rPr>
        <w:t>微信</w:t>
      </w:r>
      <w:proofErr w:type="gramEnd"/>
      <w:r w:rsidRPr="009A4F03">
        <w:rPr>
          <w:rFonts w:ascii="Microsoft YaHei UI" w:eastAsia="Microsoft YaHei UI" w:hAnsi="Microsoft YaHei UI" w:cs="新細明體" w:hint="eastAsia"/>
          <w:color w:val="333333"/>
          <w:spacing w:val="8"/>
          <w:kern w:val="0"/>
          <w:sz w:val="23"/>
          <w:szCs w:val="23"/>
        </w:rPr>
        <w:t xml:space="preserve">号 </w:t>
      </w:r>
      <w:proofErr w:type="spellStart"/>
      <w:r w:rsidRPr="009A4F03">
        <w:rPr>
          <w:rFonts w:ascii="Microsoft YaHei UI" w:eastAsia="Microsoft YaHei UI" w:hAnsi="Microsoft YaHei UI" w:cs="新細明體" w:hint="eastAsia"/>
          <w:color w:val="333333"/>
          <w:spacing w:val="8"/>
          <w:kern w:val="0"/>
          <w:sz w:val="23"/>
          <w:szCs w:val="23"/>
        </w:rPr>
        <w:t>neurosurgerynews</w:t>
      </w:r>
      <w:proofErr w:type="spellEnd"/>
    </w:p>
    <w:p w:rsidR="009A4F03" w:rsidRDefault="009A4F03" w:rsidP="009A4F03">
      <w:pPr>
        <w:widowControl/>
        <w:shd w:val="clear" w:color="auto" w:fill="FAFAFA"/>
        <w:wordWrap w:val="0"/>
        <w:spacing w:before="100" w:beforeAutospacing="1" w:after="100" w:afterAutospacing="1" w:line="300" w:lineRule="atLeast"/>
        <w:ind w:right="150"/>
        <w:rPr>
          <w:rFonts w:ascii="Microsoft YaHei UI" w:hAnsi="Microsoft YaHei UI" w:cs="新細明體"/>
          <w:color w:val="333333"/>
          <w:spacing w:val="8"/>
          <w:kern w:val="0"/>
          <w:sz w:val="23"/>
          <w:szCs w:val="23"/>
        </w:rPr>
      </w:pPr>
      <w:r w:rsidRPr="009A4F03">
        <w:rPr>
          <w:rFonts w:ascii="Microsoft YaHei UI" w:eastAsia="Microsoft YaHei UI" w:hAnsi="Microsoft YaHei UI" w:cs="新細明體" w:hint="eastAsia"/>
          <w:color w:val="333333"/>
          <w:spacing w:val="8"/>
          <w:kern w:val="0"/>
          <w:sz w:val="23"/>
          <w:szCs w:val="23"/>
        </w:rPr>
        <w:t>功能</w:t>
      </w:r>
      <w:proofErr w:type="gramStart"/>
      <w:r w:rsidRPr="009A4F03">
        <w:rPr>
          <w:rFonts w:ascii="Microsoft YaHei UI" w:eastAsia="Microsoft YaHei UI" w:hAnsi="Microsoft YaHei UI" w:cs="新細明體" w:hint="eastAsia"/>
          <w:color w:val="333333"/>
          <w:spacing w:val="8"/>
          <w:kern w:val="0"/>
          <w:sz w:val="23"/>
          <w:szCs w:val="23"/>
        </w:rPr>
        <w:t>介</w:t>
      </w:r>
      <w:proofErr w:type="gramEnd"/>
      <w:r w:rsidRPr="009A4F03">
        <w:rPr>
          <w:rFonts w:ascii="Microsoft YaHei UI" w:eastAsia="Microsoft YaHei UI" w:hAnsi="Microsoft YaHei UI" w:cs="新細明體" w:hint="eastAsia"/>
          <w:color w:val="333333"/>
          <w:spacing w:val="8"/>
          <w:kern w:val="0"/>
          <w:sz w:val="23"/>
          <w:szCs w:val="23"/>
        </w:rPr>
        <w:t>绍 传播、分享神经外科领域的最新进展，为神经外科医生提供一个学术交流、业务交流的平台。</w:t>
      </w:r>
    </w:p>
    <w:p w:rsidR="009A4F03" w:rsidRDefault="009A4F03" w:rsidP="009A4F03">
      <w:pPr>
        <w:widowControl/>
        <w:shd w:val="clear" w:color="auto" w:fill="FAFAFA"/>
        <w:wordWrap w:val="0"/>
        <w:spacing w:before="100" w:beforeAutospacing="1" w:after="100" w:afterAutospacing="1" w:line="300" w:lineRule="atLeast"/>
        <w:ind w:right="150"/>
        <w:rPr>
          <w:rFonts w:ascii="Microsoft YaHei UI" w:hAnsi="Microsoft YaHei UI" w:cs="新細明體"/>
          <w:color w:val="333333"/>
          <w:spacing w:val="8"/>
          <w:kern w:val="0"/>
          <w:sz w:val="23"/>
          <w:szCs w:val="23"/>
        </w:rPr>
      </w:pPr>
      <w:bookmarkStart w:id="0" w:name="_GoBack"/>
      <w:bookmarkEnd w:id="0"/>
    </w:p>
    <w:p w:rsidR="009A4F03" w:rsidRDefault="009A4F03" w:rsidP="009A4F03">
      <w:pPr>
        <w:widowControl/>
        <w:shd w:val="clear" w:color="auto" w:fill="FAFAFA"/>
        <w:wordWrap w:val="0"/>
        <w:spacing w:before="100" w:beforeAutospacing="1" w:after="100" w:afterAutospacing="1" w:line="300" w:lineRule="atLeast"/>
        <w:ind w:right="150"/>
        <w:rPr>
          <w:rFonts w:ascii="Georgia" w:hAnsi="Georgia"/>
          <w:color w:val="333333"/>
        </w:rPr>
      </w:pPr>
      <w:hyperlink r:id="rId5" w:history="1">
        <w:r w:rsidRPr="00F74B90">
          <w:rPr>
            <w:rStyle w:val="a4"/>
            <w:rFonts w:ascii="Georgia" w:hAnsi="Georgia"/>
          </w:rPr>
          <w:t>https://mp.weixin.qq.com/s/BNp8mbKsZOJKwKBqB0DdxQ</w:t>
        </w:r>
      </w:hyperlink>
    </w:p>
    <w:p w:rsidR="009A4F03" w:rsidRPr="009A4F03" w:rsidRDefault="009A4F03" w:rsidP="009A4F03">
      <w:pPr>
        <w:widowControl/>
        <w:shd w:val="clear" w:color="auto" w:fill="FAFAFA"/>
        <w:wordWrap w:val="0"/>
        <w:spacing w:before="100" w:beforeAutospacing="1" w:after="100" w:afterAutospacing="1" w:line="300" w:lineRule="atLeast"/>
        <w:ind w:right="150"/>
        <w:rPr>
          <w:rFonts w:ascii="Microsoft YaHei UI" w:hAnsi="Microsoft YaHei UI" w:cs="新細明體" w:hint="eastAsia"/>
          <w:color w:val="333333"/>
          <w:spacing w:val="8"/>
          <w:kern w:val="0"/>
          <w:sz w:val="23"/>
          <w:szCs w:val="23"/>
        </w:rPr>
      </w:pPr>
    </w:p>
    <w:sectPr w:rsidR="009A4F03" w:rsidRPr="009A4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03"/>
    <w:rsid w:val="000B73E9"/>
    <w:rsid w:val="009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A07B"/>
  <w15:chartTrackingRefBased/>
  <w15:docId w15:val="{089A0835-5755-44E7-A631-5E4D8CC4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filemeta">
    <w:name w:val="profile_meta"/>
    <w:basedOn w:val="a"/>
    <w:rsid w:val="009A4F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A4F03"/>
    <w:rPr>
      <w:b/>
      <w:bCs/>
    </w:rPr>
  </w:style>
  <w:style w:type="character" w:customStyle="1" w:styleId="profilemetavalue2">
    <w:name w:val="profile_meta_value2"/>
    <w:basedOn w:val="a0"/>
    <w:rsid w:val="009A4F03"/>
  </w:style>
  <w:style w:type="character" w:styleId="a4">
    <w:name w:val="Hyperlink"/>
    <w:basedOn w:val="a0"/>
    <w:uiPriority w:val="99"/>
    <w:unhideWhenUsed/>
    <w:rsid w:val="009A4F0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4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755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0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BNp8mbKsZOJKwKBqB0Ddx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2018-11-20T05:36:00Z</dcterms:created>
  <dcterms:modified xsi:type="dcterms:W3CDTF">2018-11-20T05:43:00Z</dcterms:modified>
</cp:coreProperties>
</file>